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E4" w:rsidRPr="002E5178" w:rsidRDefault="004757E4" w:rsidP="004757E4">
      <w:pPr>
        <w:tabs>
          <w:tab w:val="center" w:pos="5245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E5178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2E5178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2E5178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4757E4" w:rsidRPr="004757E4" w:rsidRDefault="004757E4" w:rsidP="004757E4">
      <w:pPr>
        <w:ind w:firstLine="567"/>
        <w:jc w:val="center"/>
        <w:rPr>
          <w:rFonts w:ascii="TH SarabunIT๙" w:hAnsi="TH SarabunIT๙" w:cs="TH SarabunIT๙"/>
          <w:b/>
          <w:bCs/>
          <w:sz w:val="12"/>
          <w:szCs w:val="12"/>
          <w:cs/>
        </w:rPr>
      </w:pPr>
    </w:p>
    <w:p w:rsidR="004757E4" w:rsidRPr="00A8523A" w:rsidRDefault="004757E4" w:rsidP="004757E4">
      <w:pPr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็น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...</w:t>
      </w:r>
      <w:r w:rsidRPr="006166ED">
        <w:rPr>
          <w:rFonts w:ascii="TH SarabunIT๙" w:hAnsi="TH SarabunIT๙" w:cs="TH SarabunIT๙"/>
          <w:sz w:val="32"/>
          <w:szCs w:val="32"/>
          <w:cs/>
        </w:rPr>
        <w:t>ส่งเสริมและพัฒนาทรัพยากรธรรมชาต</w:t>
      </w:r>
      <w:r>
        <w:rPr>
          <w:rFonts w:ascii="TH SarabunIT๙" w:hAnsi="TH SarabunIT๙" w:cs="TH SarabunIT๙"/>
          <w:sz w:val="32"/>
          <w:szCs w:val="32"/>
          <w:cs/>
        </w:rPr>
        <w:t>ิและสิ่งแวดล้อมให้สมบูรณ์ โดยใช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6166ED">
        <w:rPr>
          <w:rFonts w:ascii="TH SarabunIT๙" w:hAnsi="TH SarabunIT๙" w:cs="TH SarabunIT๙"/>
          <w:sz w:val="32"/>
          <w:szCs w:val="32"/>
          <w:cs/>
        </w:rPr>
        <w:t>เทคโนโลยีและนวัตกรรม</w:t>
      </w:r>
    </w:p>
    <w:p w:rsidR="004757E4" w:rsidRPr="00B96B83" w:rsidRDefault="004757E4" w:rsidP="004757E4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แผนงาน </w:t>
      </w:r>
      <w:r w:rsidRPr="00CB4B33">
        <w:rPr>
          <w:rFonts w:ascii="TH SarabunIT๙" w:hAnsi="TH SarabunIT๙" w:cs="TH SarabunIT๙"/>
          <w:sz w:val="32"/>
          <w:szCs w:val="32"/>
          <w:cs/>
        </w:rPr>
        <w:t>บริหารจัดการสิ่งแวดล้อมที่เกิดมลพิษทางน้ำ ดิน อากาศ ข</w:t>
      </w:r>
      <w:r>
        <w:rPr>
          <w:rFonts w:ascii="TH SarabunIT๙" w:hAnsi="TH SarabunIT๙" w:cs="TH SarabunIT๙"/>
          <w:sz w:val="32"/>
          <w:szCs w:val="32"/>
          <w:cs/>
        </w:rPr>
        <w:t>ยะและของเสียอันตรายให้มีคุณภาพด</w:t>
      </w:r>
      <w:r>
        <w:rPr>
          <w:rFonts w:ascii="TH SarabunIT๙" w:hAnsi="TH SarabunIT๙" w:cs="TH SarabunIT๙" w:hint="cs"/>
          <w:sz w:val="32"/>
          <w:szCs w:val="32"/>
          <w:cs/>
        </w:rPr>
        <w:t>ี</w:t>
      </w:r>
      <w:r w:rsidRPr="00CB4B33">
        <w:rPr>
          <w:rFonts w:ascii="TH SarabunIT๙" w:hAnsi="TH SarabunIT๙" w:cs="TH SarabunIT๙"/>
          <w:sz w:val="32"/>
          <w:szCs w:val="32"/>
          <w:cs/>
        </w:rPr>
        <w:t>ขึ้น และ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CB4B33">
        <w:rPr>
          <w:rFonts w:ascii="TH SarabunIT๙" w:hAnsi="TH SarabunIT๙" w:cs="TH SarabunIT๙"/>
          <w:sz w:val="32"/>
          <w:szCs w:val="32"/>
          <w:cs/>
        </w:rPr>
        <w:t>พร้อมในการรับมือการเปลี่ยนแปลงสภาพภูมิ อากาศและภัยธรรมชาติ</w:t>
      </w:r>
    </w:p>
    <w:tbl>
      <w:tblPr>
        <w:tblStyle w:val="a3"/>
        <w:tblW w:w="10065" w:type="dxa"/>
        <w:tblInd w:w="108" w:type="dxa"/>
        <w:tblLook w:val="04A0"/>
      </w:tblPr>
      <w:tblGrid>
        <w:gridCol w:w="3261"/>
        <w:gridCol w:w="6804"/>
      </w:tblGrid>
      <w:tr w:rsidR="004757E4" w:rsidRPr="00AD31F0" w:rsidTr="004757E4">
        <w:trPr>
          <w:tblHeader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804" w:type="dxa"/>
            <w:shd w:val="clear" w:color="auto" w:fill="F2F2F2" w:themeFill="background1" w:themeFillShade="F2"/>
            <w:vAlign w:val="center"/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31F0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804" w:type="dxa"/>
          </w:tcPr>
          <w:p w:rsidR="004757E4" w:rsidRPr="00237FAA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721AB">
              <w:rPr>
                <w:rFonts w:ascii="TH SarabunIT๙" w:hAnsi="TH SarabunIT๙" w:cs="TH SarabunIT๙" w:hint="cs"/>
                <w:sz w:val="44"/>
                <w:szCs w:val="32"/>
                <w:cs/>
              </w:rPr>
              <w:t>โครงการ</w:t>
            </w:r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บำรุงรักษาระบบส่งน้ำจากอ่างเก็บ</w:t>
            </w:r>
            <w:proofErr w:type="spellStart"/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น้ำบ.</w:t>
            </w:r>
            <w:proofErr w:type="spellEnd"/>
            <w:r w:rsidRPr="008E6ECD">
              <w:rPr>
                <w:rFonts w:ascii="TH SarabunIT๙" w:hAnsi="TH SarabunIT๙" w:cs="TH SarabunIT๙"/>
                <w:sz w:val="44"/>
                <w:szCs w:val="32"/>
                <w:cs/>
              </w:rPr>
              <w:t>สหกรณ์ 3 (ช่วง 1)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บ.สหกรณ์ ๓ ต.สหกรณ์ อ.แม่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จ.เชียงใหม่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9C005A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ความสำคัญของโครงการ </w:t>
            </w:r>
            <w:r w:rsidRPr="009C005A"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     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หลักการและเหตุผล</w:t>
            </w:r>
          </w:p>
        </w:tc>
        <w:tc>
          <w:tcPr>
            <w:tcW w:w="6804" w:type="dxa"/>
          </w:tcPr>
          <w:p w:rsidR="004757E4" w:rsidRPr="00D652B8" w:rsidRDefault="004757E4" w:rsidP="00FA5091">
            <w:pPr>
              <w:pStyle w:val="a5"/>
              <w:ind w:firstLine="496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ระบบส่งน้ำจากอ่างเก็บ</w:t>
            </w:r>
            <w:proofErr w:type="spellStart"/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น้ำบ.</w:t>
            </w:r>
            <w:proofErr w:type="spellEnd"/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สหกรณ์ 3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รหัส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ช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ม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28002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ตั้งอยู่ที่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บ้านสหกรณ์ 3 ตำบลสหกรณ์ อำเภอแม่</w:t>
            </w:r>
            <w:proofErr w:type="spellStart"/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ออน</w:t>
            </w:r>
            <w:proofErr w:type="spellEnd"/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 xml:space="preserve"> จังหวัดเชียงใหม่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ก่อสร้างเมื่อปีพ.ศ.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2520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  โดยกรมการเร่งรัดพัฒนาชนบท ปัจจุบันเป็นสิ่งก่อสร้างในทะเบียนครุภัณฑ์ของกรมทรัพยากรน้ำ ซึ่ง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ระบบส่งน้ำ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ฯ ดังกล่าว มีการใช้งานมานาน องค์อาคารหลักและอาคารประกอบ รวมถึงบริเวณสภาพทั่วไปของโครงการฯ จึงมีสภาพเสื่อมโทรม ทรุดโทรม เสียหายเนื่องจากขาดการบำรุงรักษาและชำรุดตามการใช้งาน สำนักงานฯ จึงตรวจสอบสภาพโครงการฯ และขอรับการสนับสนุนงบประมาณในการบำรุงรักษา เพื่อให้โครงการฯ มีสภาพการใช้งานได้ตามศักยภาพ และประโยชน์ในการบริหารจัดการน้ำ รวมถึงการถ่ายโอนโครงการให้องค์กรปกครองส่วนท้องถิ่น ใช้ประโยชน์และบำรุงรักษา ต่อไป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9C005A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 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804" w:type="dxa"/>
          </w:tcPr>
          <w:p w:rsidR="004757E4" w:rsidRPr="00D652B8" w:rsidRDefault="004757E4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สิ่งก่อสร้างฯ ได้รับการบำรุงรักษาให้มีสภาพใช้งานได้ดี และสะดวกแก่การใช้งาน</w:t>
            </w:r>
          </w:p>
          <w:p w:rsidR="004757E4" w:rsidRPr="00D652B8" w:rsidRDefault="004757E4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สนับสนุนกลไกการบริหารจัดการน้ำ และรองรับการถ่ายโอนภารกิจ</w:t>
            </w:r>
          </w:p>
          <w:p w:rsidR="004757E4" w:rsidRPr="00D652B8" w:rsidRDefault="004757E4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 xml:space="preserve">ราษฎรในพื้นที่ใช้น้ำในการเพาะปลูกตามศักยภาพจำนวน 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8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>,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  <w:t>000</w:t>
            </w:r>
            <w:r w:rsidRPr="00D652B8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ไร่</w:t>
            </w:r>
          </w:p>
          <w:p w:rsidR="004757E4" w:rsidRPr="00D652B8" w:rsidRDefault="004757E4" w:rsidP="00FA5091">
            <w:pPr>
              <w:pStyle w:val="a5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D652B8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บรรเทาปัญหาภัยแล้ง และการขาดแคลนน้ำ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9C005A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4.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เป้าหมายและ</w:t>
            </w: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4757E4" w:rsidRPr="00AD31F0" w:rsidRDefault="004757E4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804" w:type="dxa"/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- ราษฎร</w:t>
            </w:r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บ้านสหกรณ์ ตำบลสหกรณ์ อำเภอแม่</w:t>
            </w:r>
            <w:proofErr w:type="spellStart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>ออน</w:t>
            </w:r>
            <w:proofErr w:type="spellEnd"/>
            <w:r>
              <w:rPr>
                <w:rFonts w:ascii="TH SarabunIT๙" w:hAnsi="TH SarabunIT๙" w:cs="TH SarabunIT๙" w:hint="cs"/>
                <w:sz w:val="44"/>
                <w:szCs w:val="32"/>
                <w:cs/>
              </w:rPr>
              <w:t xml:space="preserve"> จังหวัดเชียงใหม่ </w:t>
            </w:r>
            <w:r w:rsidRPr="003B48E0">
              <w:rPr>
                <w:rFonts w:ascii="TH SarabunIT๙" w:hAnsi="TH SarabunIT๙" w:cs="TH SarabunIT๙"/>
                <w:sz w:val="44"/>
                <w:szCs w:val="32"/>
                <w:cs/>
              </w:rPr>
              <w:t>และพื้นที่บริเวณใกล้เคียง มีปริมาณน้ำเพื่อการอุปโภค-บริโภค และการเกษตรกรรมอย่างเพียงพอ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9C005A" w:rsidRDefault="004757E4" w:rsidP="004757E4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5. 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ความเชื่อมโยงกับ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ประเด็นการพัฒนาจังหวัด/กลุ่มจังหวัด และทิศทางการพัฒนาภาค</w:t>
            </w:r>
          </w:p>
        </w:tc>
        <w:tc>
          <w:tcPr>
            <w:tcW w:w="6804" w:type="dxa"/>
          </w:tcPr>
          <w:p w:rsidR="004757E4" w:rsidRPr="00807AD6" w:rsidRDefault="004757E4" w:rsidP="00FA5091">
            <w:pP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การส่งเสริมและพัฒนาทรัพยากรธรรมชาติแ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ละสิ่งแวดล้อมให้สมบูรณ์โดยใช้เท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</w:t>
            </w:r>
            <w:r w:rsidRPr="0051756A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โนโลยีและนวัตกรรม</w:t>
            </w:r>
          </w:p>
        </w:tc>
      </w:tr>
      <w:tr w:rsidR="004757E4" w:rsidRPr="00AD31F0" w:rsidTr="004757E4">
        <w:tc>
          <w:tcPr>
            <w:tcW w:w="3261" w:type="dxa"/>
          </w:tcPr>
          <w:p w:rsidR="004757E4" w:rsidRPr="00DF23EC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C005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6. </w:t>
            </w:r>
            <w:r w:rsidRPr="00DF23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AF6E1E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  <w:p w:rsidR="004757E4" w:rsidRPr="00BD01B0" w:rsidRDefault="004757E4" w:rsidP="00FA5091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6804" w:type="dxa"/>
          </w:tcPr>
          <w:p w:rsidR="004757E4" w:rsidRPr="0090310E" w:rsidRDefault="004757E4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</w:t>
            </w:r>
            <w:r w:rsidRPr="0090310E">
              <w:rPr>
                <w:rFonts w:ascii="TH SarabunIT๙" w:eastAsia="Times New Roman" w:hAnsi="TH SarabunIT๙" w:cs="TH SarabunIT๙"/>
                <w:sz w:val="44"/>
                <w:szCs w:val="32"/>
              </w:rPr>
              <w:t xml:space="preserve"> </w:t>
            </w: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ปรับปรุงองค์อาคารหลักให้มีสภาพใช้งานได้ตามศักยภาพ</w:t>
            </w:r>
          </w:p>
          <w:p w:rsidR="004757E4" w:rsidRPr="0090310E" w:rsidRDefault="004757E4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ปรับปรุงอาคารประกอบให้มีสภาพใช้การได้ตามศักยภาพ</w:t>
            </w:r>
          </w:p>
          <w:p w:rsidR="004757E4" w:rsidRPr="0090310E" w:rsidRDefault="004757E4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ปรับปรุงภูมิทัศน์ ให้ดูสวยงาม และสะดวกแก่การใช้งาน</w:t>
            </w:r>
          </w:p>
          <w:p w:rsidR="004757E4" w:rsidRPr="00460839" w:rsidRDefault="004757E4" w:rsidP="00FA5091">
            <w:pPr>
              <w:pStyle w:val="a5"/>
              <w:jc w:val="thaiDistribute"/>
              <w:rPr>
                <w:rFonts w:ascii="TH SarabunIT๙" w:eastAsia="Times New Roman" w:hAnsi="TH SarabunIT๙" w:cs="TH SarabunIT๙"/>
                <w:sz w:val="44"/>
                <w:szCs w:val="32"/>
                <w:cs/>
              </w:rPr>
            </w:pPr>
            <w:r w:rsidRPr="0090310E">
              <w:rPr>
                <w:rFonts w:ascii="TH SarabunIT๙" w:eastAsia="Times New Roman" w:hAnsi="TH SarabunIT๙" w:cs="TH SarabunIT๙" w:hint="cs"/>
                <w:sz w:val="44"/>
                <w:szCs w:val="32"/>
                <w:cs/>
              </w:rPr>
              <w:t>- รายละเอียดงานตามแบบแปลนที่กำหนด</w:t>
            </w:r>
          </w:p>
        </w:tc>
      </w:tr>
      <w:tr w:rsidR="004757E4" w:rsidRPr="00AD31F0" w:rsidTr="004757E4">
        <w:tc>
          <w:tcPr>
            <w:tcW w:w="3261" w:type="dxa"/>
            <w:tcBorders>
              <w:bottom w:val="single" w:sz="4" w:space="0" w:color="auto"/>
            </w:tcBorders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31F0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7.  </w:t>
            </w: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4757E4" w:rsidRPr="00AD31F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สำนักงานทรัพยากรน้ำภาค ๑ ลำปาง</w:t>
            </w:r>
          </w:p>
        </w:tc>
      </w:tr>
      <w:tr w:rsidR="004757E4" w:rsidRPr="00AD31F0" w:rsidTr="004757E4">
        <w:tc>
          <w:tcPr>
            <w:tcW w:w="3261" w:type="dxa"/>
            <w:shd w:val="clear" w:color="auto" w:fill="auto"/>
          </w:tcPr>
          <w:p w:rsidR="004757E4" w:rsidRPr="00631639" w:rsidRDefault="004757E4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๘. </w:t>
            </w:r>
            <w:r w:rsidRPr="0063163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6804" w:type="dxa"/>
            <w:shd w:val="clear" w:color="auto" w:fill="auto"/>
          </w:tcPr>
          <w:p w:rsidR="004757E4" w:rsidRPr="00631639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ปีงบประมาณ พ.ศ.๒๕๖๒</w:t>
            </w:r>
          </w:p>
        </w:tc>
      </w:tr>
      <w:tr w:rsidR="004757E4" w:rsidRPr="00AD31F0" w:rsidTr="004757E4">
        <w:tc>
          <w:tcPr>
            <w:tcW w:w="3261" w:type="dxa"/>
            <w:shd w:val="clear" w:color="auto" w:fill="auto"/>
          </w:tcPr>
          <w:p w:rsidR="004757E4" w:rsidRPr="00631639" w:rsidRDefault="004757E4" w:rsidP="00FA5091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๙. </w:t>
            </w: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804" w:type="dxa"/>
            <w:shd w:val="clear" w:color="auto" w:fill="auto"/>
          </w:tcPr>
          <w:p w:rsidR="004757E4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EE207D">
              <w:rPr>
                <w:rFonts w:ascii="TH SarabunIT๙" w:hAnsi="TH SarabunIT๙" w:cs="TH SarabunIT๙"/>
                <w:sz w:val="32"/>
                <w:szCs w:val="32"/>
                <w:cs/>
              </w:rPr>
              <w:t>304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EE207D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๐๐.๐๐ </w:t>
            </w:r>
            <w:r w:rsidRPr="00BB1E9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4757E4" w:rsidRPr="00572ED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757E4" w:rsidRPr="00AD31F0" w:rsidTr="004757E4">
        <w:tc>
          <w:tcPr>
            <w:tcW w:w="3261" w:type="dxa"/>
            <w:shd w:val="clear" w:color="auto" w:fill="auto"/>
          </w:tcPr>
          <w:p w:rsidR="004757E4" w:rsidRPr="00631639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10.ผลผลิต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Output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4757E4" w:rsidRPr="00572ED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ดำเนินการแล้วเสร็จ</w:t>
            </w:r>
          </w:p>
        </w:tc>
      </w:tr>
      <w:tr w:rsidR="004757E4" w:rsidRPr="00AD31F0" w:rsidTr="004757E4">
        <w:tc>
          <w:tcPr>
            <w:tcW w:w="3261" w:type="dxa"/>
            <w:shd w:val="clear" w:color="auto" w:fill="auto"/>
          </w:tcPr>
          <w:p w:rsidR="004757E4" w:rsidRPr="00631639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  <w:r w:rsidRPr="00631639">
              <w:rPr>
                <w:rFonts w:ascii="TH SarabunIT๙" w:eastAsia="Tahoma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11.ผลที่คาดว่าจะได้รับ (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Outcome</w:t>
            </w:r>
            <w:r w:rsidRPr="0063163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4757E4" w:rsidRPr="00572ED0" w:rsidRDefault="004757E4" w:rsidP="00FA509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เกษตรกรและราษฎร</w:t>
            </w:r>
            <w:r w:rsidRPr="00572ED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572E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ในพื้นที่บริเวณโครงการมีน้ำใช้สำหรับอุปโภค บริโภค และการเกษตรตลอดฤดูกาล</w:t>
            </w:r>
          </w:p>
        </w:tc>
      </w:tr>
    </w:tbl>
    <w:p w:rsidR="00BE0641" w:rsidRPr="004757E4" w:rsidRDefault="00BE0641" w:rsidP="00BE0641">
      <w:pPr>
        <w:tabs>
          <w:tab w:val="center" w:pos="5245"/>
        </w:tabs>
        <w:rPr>
          <w:rFonts w:ascii="TH SarabunIT๙" w:hAnsi="TH SarabunIT๙" w:cs="TH SarabunIT๙"/>
          <w:b/>
          <w:bCs/>
          <w:sz w:val="36"/>
          <w:szCs w:val="36"/>
        </w:rPr>
      </w:pPr>
    </w:p>
    <w:p w:rsidR="00126522" w:rsidRPr="00BE0641" w:rsidRDefault="00126522">
      <w:pPr>
        <w:rPr>
          <w:rFonts w:ascii="TH SarabunIT๙" w:hAnsi="TH SarabunIT๙" w:cs="TH SarabunIT๙"/>
          <w:sz w:val="36"/>
          <w:szCs w:val="40"/>
        </w:rPr>
      </w:pPr>
    </w:p>
    <w:sectPr w:rsidR="00126522" w:rsidRPr="00BE0641" w:rsidSect="004757E4">
      <w:pgSz w:w="11907" w:h="16840" w:code="9"/>
      <w:pgMar w:top="993" w:right="992" w:bottom="255" w:left="1276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07631"/>
    <w:multiLevelType w:val="hybridMultilevel"/>
    <w:tmpl w:val="0834044E"/>
    <w:lvl w:ilvl="0" w:tplc="59C40A2E">
      <w:start w:val="8"/>
      <w:numFmt w:val="thaiNumbers"/>
      <w:lvlText w:val="%1."/>
      <w:lvlJc w:val="left"/>
      <w:pPr>
        <w:ind w:left="4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9" w:hanging="360"/>
      </w:pPr>
    </w:lvl>
    <w:lvl w:ilvl="2" w:tplc="0409001B" w:tentative="1">
      <w:start w:val="1"/>
      <w:numFmt w:val="lowerRoman"/>
      <w:lvlText w:val="%3."/>
      <w:lvlJc w:val="right"/>
      <w:pPr>
        <w:ind w:left="1859" w:hanging="180"/>
      </w:pPr>
    </w:lvl>
    <w:lvl w:ilvl="3" w:tplc="0409000F" w:tentative="1">
      <w:start w:val="1"/>
      <w:numFmt w:val="decimal"/>
      <w:lvlText w:val="%4."/>
      <w:lvlJc w:val="left"/>
      <w:pPr>
        <w:ind w:left="2579" w:hanging="360"/>
      </w:pPr>
    </w:lvl>
    <w:lvl w:ilvl="4" w:tplc="04090019" w:tentative="1">
      <w:start w:val="1"/>
      <w:numFmt w:val="lowerLetter"/>
      <w:lvlText w:val="%5."/>
      <w:lvlJc w:val="left"/>
      <w:pPr>
        <w:ind w:left="3299" w:hanging="360"/>
      </w:pPr>
    </w:lvl>
    <w:lvl w:ilvl="5" w:tplc="0409001B" w:tentative="1">
      <w:start w:val="1"/>
      <w:numFmt w:val="lowerRoman"/>
      <w:lvlText w:val="%6."/>
      <w:lvlJc w:val="right"/>
      <w:pPr>
        <w:ind w:left="4019" w:hanging="180"/>
      </w:pPr>
    </w:lvl>
    <w:lvl w:ilvl="6" w:tplc="0409000F" w:tentative="1">
      <w:start w:val="1"/>
      <w:numFmt w:val="decimal"/>
      <w:lvlText w:val="%7."/>
      <w:lvlJc w:val="left"/>
      <w:pPr>
        <w:ind w:left="4739" w:hanging="360"/>
      </w:pPr>
    </w:lvl>
    <w:lvl w:ilvl="7" w:tplc="04090019" w:tentative="1">
      <w:start w:val="1"/>
      <w:numFmt w:val="lowerLetter"/>
      <w:lvlText w:val="%8."/>
      <w:lvlJc w:val="left"/>
      <w:pPr>
        <w:ind w:left="5459" w:hanging="360"/>
      </w:pPr>
    </w:lvl>
    <w:lvl w:ilvl="8" w:tplc="0409001B" w:tentative="1">
      <w:start w:val="1"/>
      <w:numFmt w:val="lowerRoman"/>
      <w:lvlText w:val="%9."/>
      <w:lvlJc w:val="right"/>
      <w:pPr>
        <w:ind w:left="61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rawingGridVerticalSpacing w:val="381"/>
  <w:displayHorizontalDrawingGridEvery w:val="2"/>
  <w:characterSpacingControl w:val="doNotCompress"/>
  <w:compat>
    <w:applyBreakingRules/>
  </w:compat>
  <w:rsids>
    <w:rsidRoot w:val="000637E8"/>
    <w:rsid w:val="000637E8"/>
    <w:rsid w:val="00126522"/>
    <w:rsid w:val="004757E4"/>
    <w:rsid w:val="004F5E31"/>
    <w:rsid w:val="00522781"/>
    <w:rsid w:val="006518E4"/>
    <w:rsid w:val="006658FE"/>
    <w:rsid w:val="00782A87"/>
    <w:rsid w:val="00A26402"/>
    <w:rsid w:val="00BE0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E8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37E8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37E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No Spacing"/>
    <w:uiPriority w:val="1"/>
    <w:qFormat/>
    <w:rsid w:val="000637E8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2018-01-10T14:22:00Z</dcterms:created>
  <dcterms:modified xsi:type="dcterms:W3CDTF">2018-01-10T14:22:00Z</dcterms:modified>
</cp:coreProperties>
</file>